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1467" w14:textId="67833964" w:rsidR="00014769" w:rsidRDefault="00014769" w:rsidP="00FD263A">
      <w:pPr>
        <w:spacing w:after="160" w:line="240" w:lineRule="auto"/>
        <w:rPr>
          <w:b/>
          <w:bCs/>
          <w:sz w:val="18"/>
          <w:szCs w:val="18"/>
        </w:rPr>
      </w:pPr>
      <w:bookmarkStart w:id="0" w:name="_Hlk41547897"/>
      <w:bookmarkStart w:id="1" w:name="_GoBack"/>
      <w:bookmarkEnd w:id="1"/>
    </w:p>
    <w:p w14:paraId="303D97C2" w14:textId="77777777" w:rsidR="00E06F05" w:rsidRDefault="00E06F05" w:rsidP="00E06F05">
      <w:pPr>
        <w:spacing w:after="0" w:line="240" w:lineRule="auto"/>
        <w:rPr>
          <w:b/>
          <w:bCs/>
          <w:sz w:val="18"/>
          <w:szCs w:val="18"/>
        </w:rPr>
      </w:pPr>
    </w:p>
    <w:p w14:paraId="169A1873" w14:textId="11023892" w:rsidR="00FD263A" w:rsidRPr="00AF1294" w:rsidRDefault="00FD263A" w:rsidP="00E06F05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AF1294">
        <w:rPr>
          <w:b/>
          <w:bCs/>
        </w:rPr>
        <w:t>Silox</w:t>
      </w:r>
      <w:proofErr w:type="spellEnd"/>
      <w:r w:rsidRPr="00AF1294">
        <w:rPr>
          <w:b/>
          <w:bCs/>
        </w:rPr>
        <w:t xml:space="preserve"> </w:t>
      </w:r>
      <w:r w:rsidR="00E06F05">
        <w:rPr>
          <w:b/>
          <w:bCs/>
        </w:rPr>
        <w:t>(</w:t>
      </w:r>
      <w:proofErr w:type="spellStart"/>
      <w:r w:rsidRPr="00AF1294">
        <w:rPr>
          <w:b/>
          <w:bCs/>
        </w:rPr>
        <w:t>Sx</w:t>
      </w:r>
      <w:proofErr w:type="spellEnd"/>
      <w:r w:rsidR="00E06F05">
        <w:rPr>
          <w:b/>
          <w:bCs/>
        </w:rPr>
        <w:t xml:space="preserve">) </w:t>
      </w:r>
      <w:r w:rsidRPr="00AF1294">
        <w:rPr>
          <w:b/>
          <w:bCs/>
        </w:rPr>
        <w:t>1</w:t>
      </w:r>
      <w:r w:rsidR="006D3CEE" w:rsidRPr="00AF1294">
        <w:rPr>
          <w:b/>
          <w:bCs/>
        </w:rPr>
        <w:t>8</w:t>
      </w:r>
      <w:r w:rsidRPr="00AF1294">
        <w:rPr>
          <w:b/>
          <w:bCs/>
        </w:rPr>
        <w:t>0</w:t>
      </w:r>
      <w:bookmarkEnd w:id="0"/>
    </w:p>
    <w:p w14:paraId="275F2918" w14:textId="77777777" w:rsidR="00684439" w:rsidRPr="00FD263A" w:rsidRDefault="00684439" w:rsidP="00684439">
      <w:pPr>
        <w:spacing w:before="180" w:after="0" w:line="240" w:lineRule="auto"/>
        <w:rPr>
          <w:b/>
          <w:sz w:val="18"/>
          <w:szCs w:val="18"/>
        </w:rPr>
      </w:pPr>
      <w:r w:rsidRPr="00FD263A">
        <w:rPr>
          <w:b/>
          <w:sz w:val="18"/>
          <w:szCs w:val="18"/>
        </w:rPr>
        <w:t>DESCRIZIONE PER CAPITOLATO</w:t>
      </w:r>
    </w:p>
    <w:p w14:paraId="08B84E32" w14:textId="77777777" w:rsidR="00684439" w:rsidRPr="00203B87" w:rsidRDefault="00684439" w:rsidP="00684439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 xml:space="preserve">Bollitore </w:t>
      </w:r>
      <w:r w:rsidRPr="00203B87">
        <w:rPr>
          <w:bCs/>
          <w:sz w:val="18"/>
          <w:szCs w:val="18"/>
        </w:rPr>
        <w:t>ad intercapedine totale in acciaio inox per la produzione di acqua calda sanitaria (ACS) ad elevata superficie di scambio</w:t>
      </w:r>
      <w:r w:rsidRPr="00203B87">
        <w:rPr>
          <w:sz w:val="18"/>
          <w:szCs w:val="18"/>
        </w:rPr>
        <w:t xml:space="preserve">, dotato di: </w:t>
      </w:r>
    </w:p>
    <w:p w14:paraId="219C8ACA" w14:textId="77777777" w:rsidR="00684439" w:rsidRPr="007C2CBA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5" w:hanging="357"/>
        <w:contextualSpacing w:val="0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interno in </w:t>
      </w:r>
      <w:r w:rsidRPr="007C2CBA">
        <w:rPr>
          <w:bCs/>
          <w:sz w:val="18"/>
          <w:szCs w:val="18"/>
        </w:rPr>
        <w:t>acciaio AISI 316</w:t>
      </w:r>
      <w:r w:rsidRPr="007C2CBA">
        <w:rPr>
          <w:sz w:val="18"/>
          <w:szCs w:val="18"/>
        </w:rPr>
        <w:t xml:space="preserve"> per ACS, completamente immerso nel circuito primario, dotato di geometria ondulata che permette gli effetti di contrazione ed espansione delle pareti limitando la formazione di calcare sulla superficie di scambio.</w:t>
      </w:r>
    </w:p>
    <w:p w14:paraId="0D852AD2" w14:textId="77777777" w:rsidR="00684439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esterno in </w:t>
      </w:r>
      <w:r w:rsidRPr="007C2CBA">
        <w:rPr>
          <w:bCs/>
          <w:sz w:val="18"/>
          <w:szCs w:val="18"/>
        </w:rPr>
        <w:t>acciaio al carbonio</w:t>
      </w:r>
      <w:r w:rsidRPr="007C2CBA">
        <w:rPr>
          <w:sz w:val="18"/>
          <w:szCs w:val="18"/>
        </w:rPr>
        <w:t xml:space="preserve"> per acqua tecnica circuito primario che avvolge completamente il serbatoio ACS.</w:t>
      </w:r>
    </w:p>
    <w:p w14:paraId="48C8800C" w14:textId="77777777" w:rsidR="00684439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Flangia superiore di ispezione del serbatoio ACS.</w:t>
      </w:r>
    </w:p>
    <w:p w14:paraId="4EE52A52" w14:textId="77777777" w:rsidR="00684439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Elevata resistenza alle alte temperature fino a 110°C (primario), fino a 90°C (ACS). </w:t>
      </w:r>
    </w:p>
    <w:p w14:paraId="48955D16" w14:textId="77777777" w:rsidR="00684439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Isolamento in schiuma iniettata di poliuretano (senza CFC e HCFC) di elevato spessore.</w:t>
      </w:r>
    </w:p>
    <w:p w14:paraId="2520F1E8" w14:textId="77777777" w:rsidR="00684439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Basse dispersioni termiche in accordo alla normativa DIN 4753/8.</w:t>
      </w:r>
    </w:p>
    <w:p w14:paraId="7BED0DBF" w14:textId="77777777" w:rsidR="00684439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Rivestimento esterno in PVC laminato su tessuto di poliestere con proprietà anti UV grigio.</w:t>
      </w:r>
    </w:p>
    <w:p w14:paraId="503548A1" w14:textId="77777777" w:rsidR="00684439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Tre attacchi sul lato primario.</w:t>
      </w:r>
    </w:p>
    <w:p w14:paraId="2730263A" w14:textId="77777777" w:rsidR="00684439" w:rsidRPr="007C2CBA" w:rsidRDefault="00684439" w:rsidP="0068443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7C2CBA">
        <w:rPr>
          <w:sz w:val="18"/>
          <w:szCs w:val="18"/>
        </w:rPr>
        <w:t>ttacco supplementare per inserimento resistenza elettrica (opzionale) immersa nel volume d’acqua primario, per ridurre la formazione di incrostazioni causate dal calcare.</w:t>
      </w:r>
    </w:p>
    <w:p w14:paraId="7D373B76" w14:textId="77777777" w:rsidR="00684439" w:rsidRPr="00203B87" w:rsidRDefault="00684439" w:rsidP="00684439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>Regolazione tramite Pannello di controllo bollitore dotato di:</w:t>
      </w:r>
    </w:p>
    <w:p w14:paraId="4AF10724" w14:textId="77777777" w:rsidR="00684439" w:rsidRDefault="00684439" w:rsidP="00684439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ON/OFF.</w:t>
      </w:r>
    </w:p>
    <w:p w14:paraId="1BABD1DD" w14:textId="77777777" w:rsidR="00684439" w:rsidRDefault="00684439" w:rsidP="00684439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Spia indicatore modalità INVERNO (ACS prodotta tramite Generatore esterno). </w:t>
      </w:r>
    </w:p>
    <w:p w14:paraId="299EC056" w14:textId="77777777" w:rsidR="00684439" w:rsidRDefault="00684439" w:rsidP="00684439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modalità ESTATE (ACS prodotta tramite Resistenza elettrica opzionale).</w:t>
      </w:r>
    </w:p>
    <w:p w14:paraId="4A456DCC" w14:textId="77777777" w:rsidR="00684439" w:rsidRDefault="00684439" w:rsidP="00684439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Selettore Inverno / Estate.</w:t>
      </w:r>
    </w:p>
    <w:p w14:paraId="6491FAAE" w14:textId="77777777" w:rsidR="00684439" w:rsidRDefault="00684439" w:rsidP="00684439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Termostato di controllo e di sicurezza (settato a 90°C).</w:t>
      </w:r>
    </w:p>
    <w:p w14:paraId="4F4AE1AB" w14:textId="77777777" w:rsidR="00684439" w:rsidRDefault="00684439" w:rsidP="00684439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Relais di richiesta attivazione generatore esterno.</w:t>
      </w:r>
    </w:p>
    <w:p w14:paraId="1F3CBC7A" w14:textId="45A60AF2" w:rsidR="0024160A" w:rsidRPr="00E06F05" w:rsidRDefault="0024160A" w:rsidP="00E06F05">
      <w:pPr>
        <w:spacing w:before="120" w:after="60" w:line="240" w:lineRule="auto"/>
        <w:rPr>
          <w:bCs/>
          <w:sz w:val="18"/>
          <w:szCs w:val="18"/>
        </w:rPr>
      </w:pPr>
      <w:r w:rsidRPr="00E06F05">
        <w:rPr>
          <w:bCs/>
          <w:sz w:val="18"/>
          <w:szCs w:val="18"/>
        </w:rPr>
        <w:t>Dati tecnici principali: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24160A" w:rsidRPr="00E06F05" w14:paraId="3EFF5FAA" w14:textId="6B8F9C80" w:rsidTr="002F0462">
        <w:tc>
          <w:tcPr>
            <w:tcW w:w="5954" w:type="dxa"/>
          </w:tcPr>
          <w:p w14:paraId="1F0FDF89" w14:textId="009A90A9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Capacità totale</w:t>
            </w:r>
          </w:p>
        </w:tc>
        <w:tc>
          <w:tcPr>
            <w:tcW w:w="1701" w:type="dxa"/>
          </w:tcPr>
          <w:p w14:paraId="152742E2" w14:textId="5604E277" w:rsidR="0024160A" w:rsidRPr="00E06F05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</w:t>
            </w:r>
            <w:r w:rsidR="006D3CEE" w:rsidRPr="00E06F05"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14:paraId="7F73BC6E" w14:textId="7B9BDCEE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</w:t>
            </w:r>
          </w:p>
        </w:tc>
      </w:tr>
      <w:tr w:rsidR="0024160A" w:rsidRPr="00E06F05" w14:paraId="07DE6A94" w14:textId="1610B163" w:rsidTr="002F0462">
        <w:tc>
          <w:tcPr>
            <w:tcW w:w="5954" w:type="dxa"/>
          </w:tcPr>
          <w:p w14:paraId="6605CEE1" w14:textId="7E4D993C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Capacità lato sanitario</w:t>
            </w:r>
          </w:p>
        </w:tc>
        <w:tc>
          <w:tcPr>
            <w:tcW w:w="1701" w:type="dxa"/>
          </w:tcPr>
          <w:p w14:paraId="38B92E9B" w14:textId="14C1A31D" w:rsidR="0024160A" w:rsidRPr="00E06F05" w:rsidRDefault="006D3CEE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127</w:t>
            </w:r>
          </w:p>
        </w:tc>
        <w:tc>
          <w:tcPr>
            <w:tcW w:w="1701" w:type="dxa"/>
          </w:tcPr>
          <w:p w14:paraId="1971EC53" w14:textId="257794A4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</w:t>
            </w:r>
          </w:p>
        </w:tc>
      </w:tr>
      <w:tr w:rsidR="0024160A" w:rsidRPr="00E06F05" w14:paraId="1C58AFB5" w14:textId="4283D8F6" w:rsidTr="002F0462">
        <w:tc>
          <w:tcPr>
            <w:tcW w:w="5954" w:type="dxa"/>
          </w:tcPr>
          <w:p w14:paraId="7AAB6543" w14:textId="17399CA6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Capacità lato primario</w:t>
            </w:r>
          </w:p>
        </w:tc>
        <w:tc>
          <w:tcPr>
            <w:tcW w:w="1701" w:type="dxa"/>
          </w:tcPr>
          <w:p w14:paraId="61256C25" w14:textId="55330999" w:rsidR="0024160A" w:rsidRPr="00E06F05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4</w:t>
            </w:r>
            <w:r w:rsidR="006D3CEE" w:rsidRPr="00E06F05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572720AB" w14:textId="778E2CEB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</w:t>
            </w:r>
          </w:p>
        </w:tc>
      </w:tr>
      <w:tr w:rsidR="0024160A" w:rsidRPr="00E06F05" w14:paraId="2E37F128" w14:textId="131D2F05" w:rsidTr="002F0462">
        <w:tc>
          <w:tcPr>
            <w:tcW w:w="5954" w:type="dxa"/>
          </w:tcPr>
          <w:p w14:paraId="115969AE" w14:textId="3D64F139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 xml:space="preserve">Superficie di scambio </w:t>
            </w:r>
          </w:p>
        </w:tc>
        <w:tc>
          <w:tcPr>
            <w:tcW w:w="1701" w:type="dxa"/>
          </w:tcPr>
          <w:p w14:paraId="278031B8" w14:textId="259B3BCB" w:rsidR="0024160A" w:rsidRPr="00E06F05" w:rsidRDefault="006D3CEE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</w:tcPr>
          <w:p w14:paraId="61A17FB2" w14:textId="3BE3BE44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</w:t>
            </w:r>
            <w:r w:rsidRPr="00E06F0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760A6" w:rsidRPr="00E06F05" w14:paraId="242BF24E" w14:textId="77777777" w:rsidTr="002F0462">
        <w:tc>
          <w:tcPr>
            <w:tcW w:w="5954" w:type="dxa"/>
          </w:tcPr>
          <w:p w14:paraId="580D99CF" w14:textId="15D56609" w:rsidR="00D760A6" w:rsidRPr="00E06F05" w:rsidRDefault="00D760A6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 xml:space="preserve">Portata primario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CD27038" w14:textId="523A5E45" w:rsidR="00D760A6" w:rsidRPr="00E06F05" w:rsidRDefault="006D3CEE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3,1</w:t>
            </w:r>
          </w:p>
        </w:tc>
        <w:tc>
          <w:tcPr>
            <w:tcW w:w="1701" w:type="dxa"/>
          </w:tcPr>
          <w:p w14:paraId="5027DBE6" w14:textId="36707CFF" w:rsidR="00D760A6" w:rsidRPr="00E06F05" w:rsidRDefault="00D760A6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</w:t>
            </w:r>
            <w:r w:rsidRPr="00E06F05">
              <w:rPr>
                <w:sz w:val="18"/>
                <w:szCs w:val="18"/>
                <w:vertAlign w:val="superscript"/>
              </w:rPr>
              <w:t>2</w:t>
            </w:r>
            <w:r w:rsidRPr="00E06F05">
              <w:rPr>
                <w:sz w:val="18"/>
                <w:szCs w:val="18"/>
              </w:rPr>
              <w:t>/h</w:t>
            </w:r>
          </w:p>
        </w:tc>
      </w:tr>
      <w:tr w:rsidR="0024160A" w:rsidRPr="00E06F05" w14:paraId="2321BC15" w14:textId="0BACC84D" w:rsidTr="002F0462">
        <w:tc>
          <w:tcPr>
            <w:tcW w:w="5954" w:type="dxa"/>
          </w:tcPr>
          <w:p w14:paraId="332B672B" w14:textId="4946E26D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Temperatura max lato sanitario</w:t>
            </w:r>
          </w:p>
        </w:tc>
        <w:tc>
          <w:tcPr>
            <w:tcW w:w="1701" w:type="dxa"/>
          </w:tcPr>
          <w:p w14:paraId="2A6ABD08" w14:textId="1A452047" w:rsidR="0024160A" w:rsidRPr="00E06F05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7E8CF661" w14:textId="05D8712B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°C</w:t>
            </w:r>
          </w:p>
        </w:tc>
      </w:tr>
      <w:tr w:rsidR="0024160A" w:rsidRPr="00E06F05" w14:paraId="0DACF353" w14:textId="00D4E13A" w:rsidTr="002F0462">
        <w:tc>
          <w:tcPr>
            <w:tcW w:w="5954" w:type="dxa"/>
          </w:tcPr>
          <w:p w14:paraId="603934D7" w14:textId="305E02AF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Pressione max di esercizio lato sanitari</w:t>
            </w:r>
            <w:r w:rsidR="007273DD" w:rsidRPr="00E06F05"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</w:tcPr>
          <w:p w14:paraId="2060D4B8" w14:textId="30129A17" w:rsidR="0024160A" w:rsidRPr="00E06F05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01D11676" w14:textId="2D586B3F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bar</w:t>
            </w:r>
          </w:p>
        </w:tc>
      </w:tr>
      <w:tr w:rsidR="0024160A" w:rsidRPr="00E06F05" w14:paraId="6A22D7B5" w14:textId="4D575CAC" w:rsidTr="002F0462">
        <w:tc>
          <w:tcPr>
            <w:tcW w:w="5954" w:type="dxa"/>
          </w:tcPr>
          <w:p w14:paraId="3EFF7B1D" w14:textId="681A0A46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Temperatura max lato primario</w:t>
            </w:r>
          </w:p>
        </w:tc>
        <w:tc>
          <w:tcPr>
            <w:tcW w:w="1701" w:type="dxa"/>
          </w:tcPr>
          <w:p w14:paraId="0C2109FE" w14:textId="0EA020AF" w:rsidR="0024160A" w:rsidRPr="00E06F05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14:paraId="2B8B137A" w14:textId="6AFA5786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°C</w:t>
            </w:r>
          </w:p>
        </w:tc>
      </w:tr>
      <w:tr w:rsidR="0024160A" w:rsidRPr="00E06F05" w14:paraId="60C0055A" w14:textId="11770A83" w:rsidTr="002F0462">
        <w:tc>
          <w:tcPr>
            <w:tcW w:w="5954" w:type="dxa"/>
          </w:tcPr>
          <w:p w14:paraId="55BA223B" w14:textId="687710C0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Pressione max di esercizio lato primario</w:t>
            </w:r>
          </w:p>
        </w:tc>
        <w:tc>
          <w:tcPr>
            <w:tcW w:w="1701" w:type="dxa"/>
          </w:tcPr>
          <w:p w14:paraId="277A6FE8" w14:textId="54AE26E4" w:rsidR="0024160A" w:rsidRPr="00E06F05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EDAF93E" w14:textId="54BD9025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bar</w:t>
            </w:r>
          </w:p>
        </w:tc>
      </w:tr>
      <w:tr w:rsidR="0024160A" w:rsidRPr="00E06F05" w14:paraId="546F6779" w14:textId="51987519" w:rsidTr="002F0462">
        <w:tc>
          <w:tcPr>
            <w:tcW w:w="5954" w:type="dxa"/>
          </w:tcPr>
          <w:p w14:paraId="419A3852" w14:textId="5FFC20DA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Dispersioni</w:t>
            </w:r>
          </w:p>
        </w:tc>
        <w:tc>
          <w:tcPr>
            <w:tcW w:w="1701" w:type="dxa"/>
          </w:tcPr>
          <w:p w14:paraId="3BB5FFAF" w14:textId="7723DAA0" w:rsidR="0024160A" w:rsidRPr="00E06F05" w:rsidRDefault="006D3CEE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5</w:t>
            </w:r>
            <w:r w:rsidR="00885DAA" w:rsidRPr="00E06F0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0D1150D" w14:textId="55AD4239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W</w:t>
            </w:r>
          </w:p>
        </w:tc>
      </w:tr>
      <w:tr w:rsidR="0024160A" w:rsidRPr="00E06F05" w14:paraId="71C436B1" w14:textId="50216CD0" w:rsidTr="002F0462">
        <w:tc>
          <w:tcPr>
            <w:tcW w:w="5954" w:type="dxa"/>
          </w:tcPr>
          <w:p w14:paraId="50E163F3" w14:textId="1829CF05" w:rsidR="0024160A" w:rsidRPr="00E06F05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Classe di Efficienza Energetic</w:t>
            </w:r>
            <w:r w:rsidR="007273DD" w:rsidRPr="00E06F05"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43156B87" w14:textId="3C18F964" w:rsidR="0024160A" w:rsidRPr="00E06F05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  <w:shd w:val="clear" w:color="auto" w:fill="00B050"/>
              </w:rPr>
              <w:t xml:space="preserve">  </w:t>
            </w:r>
            <w:r w:rsidRPr="00E06F05">
              <w:rPr>
                <w:color w:val="FFFFFF" w:themeColor="background1"/>
                <w:sz w:val="18"/>
                <w:szCs w:val="18"/>
                <w:shd w:val="clear" w:color="auto" w:fill="00B050"/>
              </w:rPr>
              <w:t>B</w:t>
            </w:r>
            <w:r w:rsidRPr="00E06F05">
              <w:rPr>
                <w:color w:val="00B050"/>
                <w:sz w:val="18"/>
                <w:szCs w:val="18"/>
                <w:shd w:val="clear" w:color="auto" w:fill="00B050"/>
              </w:rPr>
              <w:t>_</w:t>
            </w:r>
          </w:p>
        </w:tc>
        <w:tc>
          <w:tcPr>
            <w:tcW w:w="1701" w:type="dxa"/>
          </w:tcPr>
          <w:p w14:paraId="2D584047" w14:textId="501EA7BA" w:rsidR="0024160A" w:rsidRPr="00E06F05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32E2EC6" w14:textId="5D085A26" w:rsidR="00F15A87" w:rsidRPr="00E06F05" w:rsidRDefault="00F15A87" w:rsidP="007A73A8">
      <w:pPr>
        <w:spacing w:before="120" w:after="60" w:line="240" w:lineRule="auto"/>
        <w:rPr>
          <w:bCs/>
          <w:sz w:val="18"/>
          <w:szCs w:val="18"/>
        </w:rPr>
      </w:pPr>
      <w:r w:rsidRPr="00E06F05">
        <w:rPr>
          <w:bCs/>
          <w:sz w:val="18"/>
          <w:szCs w:val="18"/>
        </w:rPr>
        <w:t>Prestazioni Acqua Calda Sanitaria: [1]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E06F05" w14:paraId="1C1BAE73" w14:textId="77777777" w:rsidTr="002F0462">
        <w:tc>
          <w:tcPr>
            <w:tcW w:w="5954" w:type="dxa"/>
          </w:tcPr>
          <w:p w14:paraId="5EF29A1F" w14:textId="484F751C" w:rsidR="00D760A6" w:rsidRPr="00E06F05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Potata di punta a 40°C nei primi 10 minuti</w:t>
            </w:r>
          </w:p>
        </w:tc>
        <w:tc>
          <w:tcPr>
            <w:tcW w:w="1701" w:type="dxa"/>
          </w:tcPr>
          <w:p w14:paraId="5CA7630C" w14:textId="4F7F3D49" w:rsidR="00D760A6" w:rsidRPr="00E06F05" w:rsidRDefault="006D3CEE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522</w:t>
            </w:r>
          </w:p>
        </w:tc>
        <w:tc>
          <w:tcPr>
            <w:tcW w:w="1701" w:type="dxa"/>
          </w:tcPr>
          <w:p w14:paraId="1C0F9033" w14:textId="3E123C7D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l/10’</w:t>
            </w:r>
          </w:p>
        </w:tc>
      </w:tr>
      <w:tr w:rsidR="00D760A6" w:rsidRPr="00E06F05" w14:paraId="1E6E3D23" w14:textId="77777777" w:rsidTr="002F0462">
        <w:tc>
          <w:tcPr>
            <w:tcW w:w="5954" w:type="dxa"/>
          </w:tcPr>
          <w:p w14:paraId="6D0034E9" w14:textId="5A18B9D2" w:rsidR="00D760A6" w:rsidRPr="00E06F05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Potata di punta a 40°C nella prima or</w:t>
            </w:r>
            <w:r w:rsidR="00014769" w:rsidRPr="00E06F05"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4D661580" w14:textId="749314C0" w:rsidR="00D760A6" w:rsidRPr="00E06F05" w:rsidRDefault="006D3CEE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1493</w:t>
            </w:r>
          </w:p>
        </w:tc>
        <w:tc>
          <w:tcPr>
            <w:tcW w:w="1701" w:type="dxa"/>
          </w:tcPr>
          <w:p w14:paraId="3BFAC542" w14:textId="1C8FA2D2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l/60’</w:t>
            </w:r>
          </w:p>
        </w:tc>
      </w:tr>
      <w:tr w:rsidR="00D760A6" w:rsidRPr="00E06F05" w14:paraId="53D11DD4" w14:textId="77777777" w:rsidTr="002F0462">
        <w:tc>
          <w:tcPr>
            <w:tcW w:w="5954" w:type="dxa"/>
          </w:tcPr>
          <w:p w14:paraId="062C181F" w14:textId="33A027BD" w:rsidR="00D760A6" w:rsidRPr="00E06F05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Potata in continuo a 40°C</w:t>
            </w:r>
          </w:p>
        </w:tc>
        <w:tc>
          <w:tcPr>
            <w:tcW w:w="1701" w:type="dxa"/>
          </w:tcPr>
          <w:p w14:paraId="042FA4CF" w14:textId="4AA937A3" w:rsidR="00D760A6" w:rsidRPr="00E06F05" w:rsidRDefault="006D3CEE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1029</w:t>
            </w:r>
          </w:p>
        </w:tc>
        <w:tc>
          <w:tcPr>
            <w:tcW w:w="1701" w:type="dxa"/>
          </w:tcPr>
          <w:p w14:paraId="64A61DC6" w14:textId="6053A6B7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l/h</w:t>
            </w:r>
          </w:p>
        </w:tc>
      </w:tr>
    </w:tbl>
    <w:p w14:paraId="7DE36B75" w14:textId="77777777" w:rsidR="00345F2D" w:rsidRPr="00E06F05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E06F05" w14:paraId="5CE31153" w14:textId="77777777" w:rsidTr="002F0462">
        <w:tc>
          <w:tcPr>
            <w:tcW w:w="5954" w:type="dxa"/>
          </w:tcPr>
          <w:p w14:paraId="004E8DFA" w14:textId="6C792E14" w:rsidR="00D760A6" w:rsidRPr="00E06F05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Potata di punta a 45°C nei primi 10 minuti</w:t>
            </w:r>
          </w:p>
        </w:tc>
        <w:tc>
          <w:tcPr>
            <w:tcW w:w="1701" w:type="dxa"/>
          </w:tcPr>
          <w:p w14:paraId="696A463B" w14:textId="28802E93" w:rsidR="00D760A6" w:rsidRPr="00E06F05" w:rsidRDefault="006D3CEE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389</w:t>
            </w:r>
          </w:p>
        </w:tc>
        <w:tc>
          <w:tcPr>
            <w:tcW w:w="1701" w:type="dxa"/>
          </w:tcPr>
          <w:p w14:paraId="60A9605F" w14:textId="07F1FC57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l/10’</w:t>
            </w:r>
          </w:p>
        </w:tc>
      </w:tr>
      <w:tr w:rsidR="00D760A6" w:rsidRPr="00E06F05" w14:paraId="13608F5D" w14:textId="77777777" w:rsidTr="002F0462">
        <w:tc>
          <w:tcPr>
            <w:tcW w:w="5954" w:type="dxa"/>
          </w:tcPr>
          <w:p w14:paraId="0E1C8C33" w14:textId="62774B70" w:rsidR="00D760A6" w:rsidRPr="00E06F05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Potata di punta a 45°C nella prima ora</w:t>
            </w:r>
          </w:p>
        </w:tc>
        <w:tc>
          <w:tcPr>
            <w:tcW w:w="1701" w:type="dxa"/>
          </w:tcPr>
          <w:p w14:paraId="2373B785" w14:textId="7785CE81" w:rsidR="00D760A6" w:rsidRPr="00E06F05" w:rsidRDefault="006D3CEE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1112</w:t>
            </w:r>
          </w:p>
        </w:tc>
        <w:tc>
          <w:tcPr>
            <w:tcW w:w="1701" w:type="dxa"/>
          </w:tcPr>
          <w:p w14:paraId="783B3B58" w14:textId="2D154137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l/60’</w:t>
            </w:r>
          </w:p>
        </w:tc>
      </w:tr>
      <w:tr w:rsidR="00D760A6" w:rsidRPr="00E06F05" w14:paraId="3CC89CD4" w14:textId="77777777" w:rsidTr="002F0462">
        <w:tc>
          <w:tcPr>
            <w:tcW w:w="5954" w:type="dxa"/>
          </w:tcPr>
          <w:p w14:paraId="7A68A7F1" w14:textId="47A95A33" w:rsidR="00D760A6" w:rsidRPr="00E06F05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 xml:space="preserve">Potata in continuo a 45°C  </w:t>
            </w:r>
          </w:p>
        </w:tc>
        <w:tc>
          <w:tcPr>
            <w:tcW w:w="1701" w:type="dxa"/>
          </w:tcPr>
          <w:p w14:paraId="1CC173D3" w14:textId="6A6B4CAA" w:rsidR="00D760A6" w:rsidRPr="00E06F05" w:rsidRDefault="006D3CEE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882</w:t>
            </w:r>
          </w:p>
        </w:tc>
        <w:tc>
          <w:tcPr>
            <w:tcW w:w="1701" w:type="dxa"/>
          </w:tcPr>
          <w:p w14:paraId="1BFFBB7E" w14:textId="2954294F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l/h</w:t>
            </w:r>
          </w:p>
        </w:tc>
      </w:tr>
    </w:tbl>
    <w:p w14:paraId="0DB8B6A1" w14:textId="77777777" w:rsidR="00345F2D" w:rsidRPr="00E06F05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E06F05" w14:paraId="7CFF805D" w14:textId="77777777" w:rsidTr="002F0462">
        <w:tc>
          <w:tcPr>
            <w:tcW w:w="5954" w:type="dxa"/>
          </w:tcPr>
          <w:p w14:paraId="7291B719" w14:textId="7C3977B5" w:rsidR="00D760A6" w:rsidRPr="00E06F05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 xml:space="preserve">Potata di punta a 60°C nei primi 10 minuti </w:t>
            </w:r>
          </w:p>
        </w:tc>
        <w:tc>
          <w:tcPr>
            <w:tcW w:w="1701" w:type="dxa"/>
          </w:tcPr>
          <w:p w14:paraId="1272FD38" w14:textId="703D0F7C" w:rsidR="00D760A6" w:rsidRPr="00E06F05" w:rsidRDefault="00123D67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249</w:t>
            </w:r>
          </w:p>
        </w:tc>
        <w:tc>
          <w:tcPr>
            <w:tcW w:w="1701" w:type="dxa"/>
          </w:tcPr>
          <w:p w14:paraId="5B2A3351" w14:textId="106F21DE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l/10’</w:t>
            </w:r>
          </w:p>
        </w:tc>
      </w:tr>
      <w:tr w:rsidR="00D760A6" w:rsidRPr="00E06F05" w14:paraId="6F116633" w14:textId="77777777" w:rsidTr="002F0462">
        <w:tc>
          <w:tcPr>
            <w:tcW w:w="5954" w:type="dxa"/>
          </w:tcPr>
          <w:p w14:paraId="70EC7D19" w14:textId="53270037" w:rsidR="00D760A6" w:rsidRPr="00E06F05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 xml:space="preserve">Potata di punta a 60°C nella prima ora </w:t>
            </w:r>
          </w:p>
        </w:tc>
        <w:tc>
          <w:tcPr>
            <w:tcW w:w="1701" w:type="dxa"/>
          </w:tcPr>
          <w:p w14:paraId="39A44F31" w14:textId="72988605" w:rsidR="00D760A6" w:rsidRPr="00E06F05" w:rsidRDefault="00123D67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634</w:t>
            </w:r>
          </w:p>
        </w:tc>
        <w:tc>
          <w:tcPr>
            <w:tcW w:w="1701" w:type="dxa"/>
          </w:tcPr>
          <w:p w14:paraId="3B88181A" w14:textId="60691054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l/60’</w:t>
            </w:r>
          </w:p>
        </w:tc>
      </w:tr>
      <w:tr w:rsidR="00D760A6" w:rsidRPr="00E06F05" w14:paraId="73EEE989" w14:textId="77777777" w:rsidTr="002F0462">
        <w:tc>
          <w:tcPr>
            <w:tcW w:w="5954" w:type="dxa"/>
          </w:tcPr>
          <w:p w14:paraId="098A9AAE" w14:textId="17BF0D29" w:rsidR="00D760A6" w:rsidRPr="00E06F05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Potata in continuo a 60°C</w:t>
            </w:r>
          </w:p>
        </w:tc>
        <w:tc>
          <w:tcPr>
            <w:tcW w:w="1701" w:type="dxa"/>
          </w:tcPr>
          <w:p w14:paraId="70A929AC" w14:textId="0EF07384" w:rsidR="00D760A6" w:rsidRPr="00E06F05" w:rsidRDefault="00123D67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5</w:t>
            </w:r>
            <w:r w:rsidR="00545A60" w:rsidRPr="00E06F05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255CCB45" w14:textId="6F7EDB1F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l/h</w:t>
            </w:r>
          </w:p>
        </w:tc>
      </w:tr>
    </w:tbl>
    <w:p w14:paraId="5C88CB11" w14:textId="77777777" w:rsidR="00345F2D" w:rsidRPr="00E06F05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E06F05" w14:paraId="5D6D9302" w14:textId="77777777" w:rsidTr="002F0462">
        <w:tc>
          <w:tcPr>
            <w:tcW w:w="5954" w:type="dxa"/>
          </w:tcPr>
          <w:p w14:paraId="6835F92F" w14:textId="0231D55E" w:rsidR="00D760A6" w:rsidRPr="00E06F05" w:rsidRDefault="00D760A6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Tempo di ricarica (da 10°C a 60°C)</w:t>
            </w:r>
          </w:p>
        </w:tc>
        <w:tc>
          <w:tcPr>
            <w:tcW w:w="1701" w:type="dxa"/>
          </w:tcPr>
          <w:p w14:paraId="528A3A0F" w14:textId="506FE34B" w:rsidR="00D760A6" w:rsidRPr="00E06F05" w:rsidRDefault="00F354B4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79A581B2" w14:textId="0213F427" w:rsidR="00D760A6" w:rsidRPr="00E06F05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min</w:t>
            </w:r>
          </w:p>
        </w:tc>
      </w:tr>
      <w:tr w:rsidR="00D760A6" w:rsidRPr="00E06F05" w14:paraId="47A4FF90" w14:textId="77777777" w:rsidTr="002F0462">
        <w:tc>
          <w:tcPr>
            <w:tcW w:w="5954" w:type="dxa"/>
          </w:tcPr>
          <w:p w14:paraId="4FAD8B9E" w14:textId="2F54394A" w:rsidR="00D760A6" w:rsidRPr="00E06F05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Tempo di ricarica con resistenza elettrica 3 kW</w:t>
            </w:r>
          </w:p>
        </w:tc>
        <w:tc>
          <w:tcPr>
            <w:tcW w:w="1701" w:type="dxa"/>
          </w:tcPr>
          <w:p w14:paraId="4ED75C3B" w14:textId="68958723" w:rsidR="00D760A6" w:rsidRPr="00E06F05" w:rsidRDefault="00545A60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205</w:t>
            </w:r>
          </w:p>
        </w:tc>
        <w:tc>
          <w:tcPr>
            <w:tcW w:w="1701" w:type="dxa"/>
          </w:tcPr>
          <w:p w14:paraId="4FD208B6" w14:textId="5655DC1D" w:rsidR="00D760A6" w:rsidRPr="00E06F05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min</w:t>
            </w:r>
          </w:p>
        </w:tc>
      </w:tr>
      <w:tr w:rsidR="00D760A6" w:rsidRPr="00E06F05" w14:paraId="4429B4AD" w14:textId="77777777" w:rsidTr="002F0462">
        <w:tc>
          <w:tcPr>
            <w:tcW w:w="5954" w:type="dxa"/>
          </w:tcPr>
          <w:p w14:paraId="1FED222A" w14:textId="1569F367" w:rsidR="00D760A6" w:rsidRPr="00E06F05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Tempo di ricarica con resistenza elettrica 6 kW</w:t>
            </w:r>
          </w:p>
        </w:tc>
        <w:tc>
          <w:tcPr>
            <w:tcW w:w="1701" w:type="dxa"/>
          </w:tcPr>
          <w:p w14:paraId="33368421" w14:textId="520EDBDD" w:rsidR="00D760A6" w:rsidRPr="00E06F05" w:rsidRDefault="00545A60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14:paraId="6744597B" w14:textId="528D0D27" w:rsidR="00D760A6" w:rsidRPr="00E06F05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min</w:t>
            </w:r>
          </w:p>
        </w:tc>
      </w:tr>
      <w:tr w:rsidR="00F354B4" w:rsidRPr="00E06F05" w14:paraId="7819752F" w14:textId="77777777" w:rsidTr="002F0462">
        <w:tc>
          <w:tcPr>
            <w:tcW w:w="5954" w:type="dxa"/>
          </w:tcPr>
          <w:p w14:paraId="0AF10CD6" w14:textId="2A4F3714" w:rsidR="00F354B4" w:rsidRPr="00E06F05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Tempo di ricarica con resistenza elettrica 9 kW</w:t>
            </w:r>
          </w:p>
        </w:tc>
        <w:tc>
          <w:tcPr>
            <w:tcW w:w="1701" w:type="dxa"/>
          </w:tcPr>
          <w:p w14:paraId="5C8621AB" w14:textId="3303A917" w:rsidR="00F354B4" w:rsidRPr="00E06F05" w:rsidRDefault="00545A60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20C6723E" w14:textId="083E75E0" w:rsidR="00F354B4" w:rsidRPr="00E06F05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min</w:t>
            </w:r>
          </w:p>
        </w:tc>
      </w:tr>
      <w:tr w:rsidR="00F354B4" w:rsidRPr="00E06F05" w14:paraId="510B1B6C" w14:textId="77777777" w:rsidTr="002F0462">
        <w:tc>
          <w:tcPr>
            <w:tcW w:w="5954" w:type="dxa"/>
          </w:tcPr>
          <w:p w14:paraId="03B182EA" w14:textId="5ECC7E2F" w:rsidR="00F354B4" w:rsidRPr="00E06F05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Tempo di ricarica con resistenza elettrica 12 kW</w:t>
            </w:r>
          </w:p>
        </w:tc>
        <w:tc>
          <w:tcPr>
            <w:tcW w:w="1701" w:type="dxa"/>
          </w:tcPr>
          <w:p w14:paraId="4BF801C8" w14:textId="7DB6368D" w:rsidR="00F354B4" w:rsidRPr="00E06F05" w:rsidRDefault="00545A60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04692708" w14:textId="5F3CCAA5" w:rsidR="00F354B4" w:rsidRPr="00E06F05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min</w:t>
            </w:r>
          </w:p>
        </w:tc>
      </w:tr>
    </w:tbl>
    <w:p w14:paraId="7A9BBD04" w14:textId="3379CFED" w:rsidR="00F15A87" w:rsidRPr="00E06F05" w:rsidRDefault="00F15A87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F354B4" w:rsidRPr="00E06F05" w14:paraId="6E7DDB50" w14:textId="77777777" w:rsidTr="002F0462">
        <w:tc>
          <w:tcPr>
            <w:tcW w:w="5954" w:type="dxa"/>
          </w:tcPr>
          <w:p w14:paraId="57C1F081" w14:textId="1EF33777" w:rsidR="00F354B4" w:rsidRPr="00E06F05" w:rsidRDefault="00E06F05" w:rsidP="00F15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Lunghezza max. ammessa per la resistenza elettrica</w:t>
            </w:r>
          </w:p>
        </w:tc>
        <w:tc>
          <w:tcPr>
            <w:tcW w:w="1701" w:type="dxa"/>
          </w:tcPr>
          <w:p w14:paraId="4634636C" w14:textId="242C0B95" w:rsidR="00F354B4" w:rsidRPr="00E06F05" w:rsidRDefault="00AA39B8" w:rsidP="00AA3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445</w:t>
            </w:r>
          </w:p>
        </w:tc>
        <w:tc>
          <w:tcPr>
            <w:tcW w:w="1701" w:type="dxa"/>
          </w:tcPr>
          <w:p w14:paraId="62D708EA" w14:textId="4A3C32BD" w:rsidR="00F354B4" w:rsidRPr="00E06F05" w:rsidRDefault="00AA39B8" w:rsidP="00AA3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mm</w:t>
            </w:r>
          </w:p>
        </w:tc>
      </w:tr>
    </w:tbl>
    <w:p w14:paraId="792B9F33" w14:textId="3646B7EE" w:rsidR="00E06F05" w:rsidRPr="003B3233" w:rsidRDefault="00E06F05" w:rsidP="00E06F05">
      <w:pPr>
        <w:spacing w:before="60" w:after="0" w:line="240" w:lineRule="auto"/>
        <w:rPr>
          <w:bCs/>
          <w:sz w:val="18"/>
          <w:szCs w:val="18"/>
        </w:rPr>
      </w:pPr>
      <w:bookmarkStart w:id="2" w:name="_Hlk90799172"/>
      <w:r w:rsidRPr="00203B87">
        <w:rPr>
          <w:bCs/>
          <w:sz w:val="18"/>
          <w:szCs w:val="18"/>
        </w:rPr>
        <w:t xml:space="preserve">[1]   Condizioni di </w:t>
      </w:r>
      <w:proofErr w:type="spellStart"/>
      <w:r w:rsidRPr="00203B87">
        <w:rPr>
          <w:bCs/>
          <w:sz w:val="18"/>
          <w:szCs w:val="18"/>
        </w:rPr>
        <w:t>funzion</w:t>
      </w:r>
      <w:proofErr w:type="spellEnd"/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>: Primario T = 85/ 75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Ingresso AFS T=10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Temp</w:t>
      </w:r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 xml:space="preserve"> di Stoccaggio 75 °</w:t>
      </w:r>
      <w:r>
        <w:rPr>
          <w:bCs/>
          <w:sz w:val="18"/>
          <w:szCs w:val="18"/>
        </w:rPr>
        <w:t>C</w:t>
      </w:r>
    </w:p>
    <w:bookmarkEnd w:id="2"/>
    <w:p w14:paraId="5380F76B" w14:textId="77777777" w:rsidR="007A73A8" w:rsidRDefault="007A73A8" w:rsidP="00E06F05">
      <w:pPr>
        <w:spacing w:before="480" w:after="60" w:line="240" w:lineRule="auto"/>
        <w:rPr>
          <w:bCs/>
          <w:sz w:val="18"/>
          <w:szCs w:val="18"/>
        </w:rPr>
      </w:pPr>
    </w:p>
    <w:p w14:paraId="511F1AA3" w14:textId="77777777" w:rsidR="007A73A8" w:rsidRDefault="007A73A8" w:rsidP="00E06F05">
      <w:pPr>
        <w:spacing w:before="480" w:after="60" w:line="240" w:lineRule="auto"/>
        <w:rPr>
          <w:bCs/>
          <w:sz w:val="18"/>
          <w:szCs w:val="18"/>
        </w:rPr>
      </w:pPr>
    </w:p>
    <w:p w14:paraId="172944BD" w14:textId="15A0B3D1" w:rsidR="00E06F05" w:rsidRPr="00E06F05" w:rsidRDefault="00E06F05" w:rsidP="00E06F05">
      <w:pPr>
        <w:spacing w:before="480" w:after="60" w:line="240" w:lineRule="auto"/>
        <w:rPr>
          <w:bCs/>
          <w:sz w:val="18"/>
          <w:szCs w:val="18"/>
        </w:rPr>
      </w:pPr>
      <w:r w:rsidRPr="00E06F05">
        <w:rPr>
          <w:bCs/>
          <w:sz w:val="18"/>
          <w:szCs w:val="18"/>
        </w:rPr>
        <w:t>Attacchi bollitore: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692"/>
        <w:gridCol w:w="1693"/>
      </w:tblGrid>
      <w:tr w:rsidR="00E06F05" w:rsidRPr="00E06F05" w14:paraId="43B238D9" w14:textId="77777777" w:rsidTr="002F0462">
        <w:tc>
          <w:tcPr>
            <w:tcW w:w="5954" w:type="dxa"/>
          </w:tcPr>
          <w:p w14:paraId="253EB51E" w14:textId="7F7094BD" w:rsidR="00E06F05" w:rsidRPr="00E06F05" w:rsidRDefault="00E06F05" w:rsidP="00E06F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F40E7">
              <w:rPr>
                <w:sz w:val="18"/>
                <w:szCs w:val="18"/>
              </w:rPr>
              <w:t>scita ACS</w:t>
            </w:r>
            <w:r>
              <w:rPr>
                <w:sz w:val="18"/>
                <w:szCs w:val="18"/>
              </w:rPr>
              <w:t xml:space="preserve"> </w:t>
            </w:r>
            <w:r w:rsidRPr="003F40E7">
              <w:rPr>
                <w:sz w:val="18"/>
                <w:szCs w:val="18"/>
              </w:rPr>
              <w:t>[M]</w:t>
            </w:r>
            <w:r>
              <w:rPr>
                <w:sz w:val="18"/>
                <w:szCs w:val="18"/>
              </w:rPr>
              <w:t xml:space="preserve"> / Entrata acqua fredda (AFS)</w:t>
            </w:r>
          </w:p>
        </w:tc>
        <w:tc>
          <w:tcPr>
            <w:tcW w:w="1692" w:type="dxa"/>
          </w:tcPr>
          <w:p w14:paraId="71B70B0C" w14:textId="31B7A89F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3/4</w:t>
            </w:r>
          </w:p>
        </w:tc>
        <w:tc>
          <w:tcPr>
            <w:tcW w:w="1693" w:type="dxa"/>
          </w:tcPr>
          <w:p w14:paraId="162FD2AF" w14:textId="5DC4F021" w:rsidR="00E06F05" w:rsidRPr="00E06F05" w:rsidRDefault="00E06F05" w:rsidP="00E06F0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E06F05" w:rsidRPr="00E06F05" w14:paraId="582DAC2A" w14:textId="77777777" w:rsidTr="002F0462">
        <w:tc>
          <w:tcPr>
            <w:tcW w:w="5954" w:type="dxa"/>
          </w:tcPr>
          <w:p w14:paraId="273BBC4B" w14:textId="2C4D6664" w:rsidR="00E06F05" w:rsidRPr="00E06F05" w:rsidRDefault="00E06F05" w:rsidP="00E06F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F40E7">
              <w:rPr>
                <w:sz w:val="18"/>
                <w:szCs w:val="18"/>
              </w:rPr>
              <w:t>icircolo ACS</w:t>
            </w:r>
            <w:r>
              <w:rPr>
                <w:sz w:val="18"/>
                <w:szCs w:val="18"/>
              </w:rPr>
              <w:t xml:space="preserve"> </w:t>
            </w:r>
            <w:r w:rsidRPr="003F40E7">
              <w:rPr>
                <w:sz w:val="18"/>
                <w:szCs w:val="18"/>
              </w:rPr>
              <w:t>[M]</w:t>
            </w:r>
          </w:p>
        </w:tc>
        <w:tc>
          <w:tcPr>
            <w:tcW w:w="1692" w:type="dxa"/>
          </w:tcPr>
          <w:p w14:paraId="39B34C75" w14:textId="1CFB97D0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3/4</w:t>
            </w:r>
          </w:p>
        </w:tc>
        <w:tc>
          <w:tcPr>
            <w:tcW w:w="1693" w:type="dxa"/>
          </w:tcPr>
          <w:p w14:paraId="2E88FBB9" w14:textId="288407A1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E06F05" w:rsidRPr="00E06F05" w14:paraId="5ECFC69E" w14:textId="77777777" w:rsidTr="002F0462">
        <w:tc>
          <w:tcPr>
            <w:tcW w:w="5954" w:type="dxa"/>
          </w:tcPr>
          <w:p w14:paraId="6B32BDCB" w14:textId="7678B92F" w:rsidR="00E06F05" w:rsidRPr="00E06F05" w:rsidRDefault="00E06F05" w:rsidP="00E06F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3F40E7">
              <w:rPr>
                <w:sz w:val="18"/>
                <w:szCs w:val="18"/>
              </w:rPr>
              <w:t>andata</w:t>
            </w:r>
            <w:r>
              <w:rPr>
                <w:sz w:val="18"/>
                <w:szCs w:val="18"/>
              </w:rPr>
              <w:t xml:space="preserve"> / Ritorno</w:t>
            </w:r>
            <w:r w:rsidRPr="003F40E7">
              <w:rPr>
                <w:sz w:val="18"/>
                <w:szCs w:val="18"/>
              </w:rPr>
              <w:t xml:space="preserve"> circuito primario [</w:t>
            </w:r>
            <w:r>
              <w:rPr>
                <w:sz w:val="18"/>
                <w:szCs w:val="18"/>
              </w:rPr>
              <w:t>F</w:t>
            </w:r>
            <w:r w:rsidRPr="003F40E7">
              <w:rPr>
                <w:sz w:val="18"/>
                <w:szCs w:val="18"/>
              </w:rPr>
              <w:t>]</w:t>
            </w:r>
          </w:p>
        </w:tc>
        <w:tc>
          <w:tcPr>
            <w:tcW w:w="1692" w:type="dxa"/>
          </w:tcPr>
          <w:p w14:paraId="14A7FC3A" w14:textId="1754360F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</w:t>
            </w:r>
          </w:p>
        </w:tc>
        <w:tc>
          <w:tcPr>
            <w:tcW w:w="1693" w:type="dxa"/>
          </w:tcPr>
          <w:p w14:paraId="0B83EAB5" w14:textId="71F91E10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E06F05" w:rsidRPr="00E06F05" w14:paraId="672813FC" w14:textId="77777777" w:rsidTr="002F0462">
        <w:tc>
          <w:tcPr>
            <w:tcW w:w="5954" w:type="dxa"/>
          </w:tcPr>
          <w:p w14:paraId="64038352" w14:textId="0296667B" w:rsidR="00E06F05" w:rsidRPr="00E06F05" w:rsidRDefault="00E06F05" w:rsidP="00E06F0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F40E7">
              <w:rPr>
                <w:sz w:val="18"/>
                <w:szCs w:val="18"/>
              </w:rPr>
              <w:t>esistenza elettrica (opzionale) [F]</w:t>
            </w:r>
          </w:p>
        </w:tc>
        <w:tc>
          <w:tcPr>
            <w:tcW w:w="1692" w:type="dxa"/>
          </w:tcPr>
          <w:p w14:paraId="75D1DE84" w14:textId="426D4891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2</w:t>
            </w:r>
          </w:p>
        </w:tc>
        <w:tc>
          <w:tcPr>
            <w:tcW w:w="1693" w:type="dxa"/>
          </w:tcPr>
          <w:p w14:paraId="0F526637" w14:textId="24B25BBE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E06F05" w:rsidRPr="00E06F05" w14:paraId="290A7353" w14:textId="77777777" w:rsidTr="002F0462">
        <w:tc>
          <w:tcPr>
            <w:tcW w:w="5954" w:type="dxa"/>
          </w:tcPr>
          <w:p w14:paraId="079399BF" w14:textId="79E6575F" w:rsidR="00E06F05" w:rsidRPr="00E06F05" w:rsidRDefault="00E06F05" w:rsidP="00E06F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F40E7">
              <w:rPr>
                <w:sz w:val="18"/>
                <w:szCs w:val="18"/>
              </w:rPr>
              <w:t>itorno</w:t>
            </w:r>
            <w:r>
              <w:rPr>
                <w:sz w:val="18"/>
                <w:szCs w:val="18"/>
              </w:rPr>
              <w:t xml:space="preserve"> supplementare</w:t>
            </w:r>
            <w:r w:rsidRPr="003F40E7">
              <w:rPr>
                <w:sz w:val="18"/>
                <w:szCs w:val="18"/>
              </w:rPr>
              <w:t xml:space="preserve"> circuito primario (inferiore) [F]</w:t>
            </w:r>
          </w:p>
        </w:tc>
        <w:tc>
          <w:tcPr>
            <w:tcW w:w="1692" w:type="dxa"/>
          </w:tcPr>
          <w:p w14:paraId="447DD6C7" w14:textId="2D520A7C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</w:t>
            </w:r>
          </w:p>
        </w:tc>
        <w:tc>
          <w:tcPr>
            <w:tcW w:w="1693" w:type="dxa"/>
          </w:tcPr>
          <w:p w14:paraId="2AA57872" w14:textId="3C498B2E" w:rsidR="00E06F05" w:rsidRPr="00E06F05" w:rsidRDefault="00E06F05" w:rsidP="00E06F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064ED6" w:rsidRPr="00E06F05" w14:paraId="3404A725" w14:textId="77777777" w:rsidTr="002F0462">
        <w:tc>
          <w:tcPr>
            <w:tcW w:w="5954" w:type="dxa"/>
          </w:tcPr>
          <w:p w14:paraId="1F55C5CC" w14:textId="5DA67D00" w:rsidR="00064ED6" w:rsidRDefault="00064ED6" w:rsidP="00064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Ritorno</w:t>
            </w:r>
            <w:r w:rsidRPr="005C5942">
              <w:rPr>
                <w:sz w:val="18"/>
                <w:szCs w:val="18"/>
              </w:rPr>
              <w:t xml:space="preserve"> </w:t>
            </w:r>
            <w:proofErr w:type="spellStart"/>
            <w:r w:rsidRPr="005C5942">
              <w:rPr>
                <w:sz w:val="18"/>
                <w:szCs w:val="18"/>
              </w:rPr>
              <w:t>supplem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C5942">
              <w:rPr>
                <w:sz w:val="18"/>
                <w:szCs w:val="18"/>
              </w:rPr>
              <w:t>circuito primario (mezza-altezza) [F]</w:t>
            </w:r>
          </w:p>
        </w:tc>
        <w:tc>
          <w:tcPr>
            <w:tcW w:w="1692" w:type="dxa"/>
          </w:tcPr>
          <w:p w14:paraId="3891F049" w14:textId="5716629C" w:rsidR="00064ED6" w:rsidRDefault="00064ED6" w:rsidP="00064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5942">
              <w:rPr>
                <w:sz w:val="18"/>
                <w:szCs w:val="18"/>
              </w:rPr>
              <w:t>G 1</w:t>
            </w:r>
          </w:p>
        </w:tc>
        <w:tc>
          <w:tcPr>
            <w:tcW w:w="1693" w:type="dxa"/>
          </w:tcPr>
          <w:p w14:paraId="51BBFDCE" w14:textId="10D1CCF2" w:rsidR="00064ED6" w:rsidRPr="003F40E7" w:rsidRDefault="00064ED6" w:rsidP="00064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5942">
              <w:rPr>
                <w:sz w:val="18"/>
                <w:szCs w:val="18"/>
              </w:rPr>
              <w:t>pollici</w:t>
            </w:r>
          </w:p>
        </w:tc>
      </w:tr>
      <w:tr w:rsidR="00064ED6" w:rsidRPr="00E06F05" w14:paraId="1BD819C4" w14:textId="77777777" w:rsidTr="002F0462">
        <w:tc>
          <w:tcPr>
            <w:tcW w:w="5954" w:type="dxa"/>
          </w:tcPr>
          <w:p w14:paraId="10F6FCB0" w14:textId="36E4B020" w:rsidR="00064ED6" w:rsidRPr="00E06F05" w:rsidRDefault="00064ED6" w:rsidP="00064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F40E7">
              <w:rPr>
                <w:sz w:val="18"/>
                <w:szCs w:val="18"/>
              </w:rPr>
              <w:t>fiato aria [F]</w:t>
            </w:r>
          </w:p>
        </w:tc>
        <w:tc>
          <w:tcPr>
            <w:tcW w:w="1692" w:type="dxa"/>
          </w:tcPr>
          <w:p w14:paraId="6E48B4FD" w14:textId="4FBFF9AD" w:rsidR="00064ED6" w:rsidRPr="00E06F05" w:rsidRDefault="00064ED6" w:rsidP="00064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1/8</w:t>
            </w:r>
          </w:p>
        </w:tc>
        <w:tc>
          <w:tcPr>
            <w:tcW w:w="1693" w:type="dxa"/>
          </w:tcPr>
          <w:p w14:paraId="765451EE" w14:textId="5A2D953A" w:rsidR="00064ED6" w:rsidRPr="00E06F05" w:rsidRDefault="00064ED6" w:rsidP="00064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</w:tbl>
    <w:p w14:paraId="09E77CBF" w14:textId="2B5F80BC" w:rsidR="00930D65" w:rsidRPr="00E06F05" w:rsidRDefault="00930D65" w:rsidP="00064ED6">
      <w:pPr>
        <w:spacing w:before="480" w:after="60" w:line="240" w:lineRule="auto"/>
        <w:rPr>
          <w:bCs/>
          <w:sz w:val="18"/>
          <w:szCs w:val="18"/>
        </w:rPr>
      </w:pPr>
      <w:r w:rsidRPr="00E06F05">
        <w:rPr>
          <w:bCs/>
          <w:sz w:val="18"/>
          <w:szCs w:val="18"/>
        </w:rPr>
        <w:t>Dimensioni e peso: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693"/>
        <w:gridCol w:w="1693"/>
      </w:tblGrid>
      <w:tr w:rsidR="00930D65" w:rsidRPr="00E06F05" w14:paraId="07121A08" w14:textId="3FDBB697" w:rsidTr="002F0462">
        <w:tc>
          <w:tcPr>
            <w:tcW w:w="5954" w:type="dxa"/>
          </w:tcPr>
          <w:p w14:paraId="76F744AA" w14:textId="47AB2AEE" w:rsidR="00930D65" w:rsidRPr="00E06F05" w:rsidRDefault="00930D65" w:rsidP="004B652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Altezza</w:t>
            </w:r>
          </w:p>
        </w:tc>
        <w:tc>
          <w:tcPr>
            <w:tcW w:w="1693" w:type="dxa"/>
          </w:tcPr>
          <w:p w14:paraId="0E89C8C6" w14:textId="4D19EB01" w:rsidR="00930D65" w:rsidRPr="00E06F05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1</w:t>
            </w:r>
            <w:r w:rsidR="00DF7AF8" w:rsidRPr="00E06F05">
              <w:rPr>
                <w:sz w:val="18"/>
                <w:szCs w:val="18"/>
              </w:rPr>
              <w:t>27</w:t>
            </w:r>
            <w:r w:rsidRPr="00E06F05">
              <w:rPr>
                <w:sz w:val="18"/>
                <w:szCs w:val="18"/>
              </w:rPr>
              <w:t>9</w:t>
            </w:r>
          </w:p>
        </w:tc>
        <w:tc>
          <w:tcPr>
            <w:tcW w:w="1693" w:type="dxa"/>
          </w:tcPr>
          <w:p w14:paraId="6AF89851" w14:textId="6E52D1BD" w:rsidR="00930D65" w:rsidRPr="00E06F05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mm</w:t>
            </w:r>
          </w:p>
        </w:tc>
      </w:tr>
      <w:tr w:rsidR="007B54B6" w:rsidRPr="00E06F05" w14:paraId="2D5BB93C" w14:textId="77777777" w:rsidTr="002F0462">
        <w:tc>
          <w:tcPr>
            <w:tcW w:w="5954" w:type="dxa"/>
          </w:tcPr>
          <w:p w14:paraId="76C54445" w14:textId="2A4623D4" w:rsidR="007B54B6" w:rsidRPr="00E06F05" w:rsidRDefault="007B54B6" w:rsidP="007B54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Altezza massima in raddrizzamento</w:t>
            </w:r>
          </w:p>
        </w:tc>
        <w:tc>
          <w:tcPr>
            <w:tcW w:w="1693" w:type="dxa"/>
          </w:tcPr>
          <w:p w14:paraId="08D90F2B" w14:textId="1AE543B5" w:rsidR="007B54B6" w:rsidRPr="00E06F05" w:rsidRDefault="007B54B6" w:rsidP="007B5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408</w:t>
            </w:r>
          </w:p>
        </w:tc>
        <w:tc>
          <w:tcPr>
            <w:tcW w:w="1693" w:type="dxa"/>
          </w:tcPr>
          <w:p w14:paraId="0A27A118" w14:textId="2C00DF5D" w:rsidR="007B54B6" w:rsidRPr="00E06F05" w:rsidRDefault="007B54B6" w:rsidP="007B5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mm</w:t>
            </w:r>
          </w:p>
        </w:tc>
      </w:tr>
      <w:tr w:rsidR="00930D65" w:rsidRPr="00E06F05" w14:paraId="526C19FA" w14:textId="5DF856FB" w:rsidTr="002F0462">
        <w:tc>
          <w:tcPr>
            <w:tcW w:w="5954" w:type="dxa"/>
          </w:tcPr>
          <w:p w14:paraId="5C7D6A83" w14:textId="71B044FA" w:rsidR="00930D65" w:rsidRPr="00E06F05" w:rsidRDefault="00930D65" w:rsidP="004B652B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Diametro</w:t>
            </w:r>
          </w:p>
        </w:tc>
        <w:tc>
          <w:tcPr>
            <w:tcW w:w="1693" w:type="dxa"/>
          </w:tcPr>
          <w:p w14:paraId="1DA7BB82" w14:textId="77AF7627" w:rsidR="00930D65" w:rsidRPr="00E06F05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560</w:t>
            </w:r>
          </w:p>
        </w:tc>
        <w:tc>
          <w:tcPr>
            <w:tcW w:w="1693" w:type="dxa"/>
          </w:tcPr>
          <w:p w14:paraId="1B2DC941" w14:textId="7A453478" w:rsidR="00930D65" w:rsidRPr="00E06F05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mm</w:t>
            </w:r>
          </w:p>
        </w:tc>
      </w:tr>
      <w:tr w:rsidR="00930D65" w:rsidRPr="00E06F05" w14:paraId="54E1DD50" w14:textId="77777777" w:rsidTr="002F0462">
        <w:tc>
          <w:tcPr>
            <w:tcW w:w="5954" w:type="dxa"/>
          </w:tcPr>
          <w:p w14:paraId="26CF9DA3" w14:textId="1F54D926" w:rsidR="00930D65" w:rsidRPr="00E06F05" w:rsidRDefault="00930D65" w:rsidP="00930D65">
            <w:pPr>
              <w:spacing w:after="0" w:line="240" w:lineRule="auto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Peso a vuoto</w:t>
            </w:r>
          </w:p>
        </w:tc>
        <w:tc>
          <w:tcPr>
            <w:tcW w:w="1693" w:type="dxa"/>
          </w:tcPr>
          <w:p w14:paraId="05DF46D7" w14:textId="688DD539" w:rsidR="00930D65" w:rsidRPr="00E06F05" w:rsidRDefault="00906A48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59</w:t>
            </w:r>
          </w:p>
        </w:tc>
        <w:tc>
          <w:tcPr>
            <w:tcW w:w="1693" w:type="dxa"/>
          </w:tcPr>
          <w:p w14:paraId="61AD6AAA" w14:textId="7370DAF5" w:rsidR="00930D65" w:rsidRPr="00E06F05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F05">
              <w:rPr>
                <w:sz w:val="18"/>
                <w:szCs w:val="18"/>
              </w:rPr>
              <w:t>mm</w:t>
            </w:r>
          </w:p>
        </w:tc>
      </w:tr>
    </w:tbl>
    <w:p w14:paraId="4C4EA5E9" w14:textId="77777777" w:rsidR="00E06F05" w:rsidRDefault="00E06F05" w:rsidP="00E06F05">
      <w:pPr>
        <w:spacing w:before="480" w:after="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 xml:space="preserve">Certificazioni </w:t>
      </w:r>
    </w:p>
    <w:p w14:paraId="003FAB86" w14:textId="77777777" w:rsidR="00E06F05" w:rsidRPr="00203B87" w:rsidRDefault="00E06F05" w:rsidP="00E06F05">
      <w:pPr>
        <w:spacing w:after="6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>conformi ai seguenti standard / regolamenti:</w:t>
      </w:r>
    </w:p>
    <w:p w14:paraId="25A3D8EC" w14:textId="77777777" w:rsidR="00E06F05" w:rsidRPr="00203B87" w:rsidRDefault="00E06F05" w:rsidP="00E06F05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60335-1:2012/A2:2019</w:t>
      </w:r>
    </w:p>
    <w:p w14:paraId="19C593C7" w14:textId="77777777" w:rsidR="00E06F05" w:rsidRPr="00203B87" w:rsidRDefault="00E06F05" w:rsidP="00E06F05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60335-2-21:2006/A2:2009</w:t>
      </w:r>
    </w:p>
    <w:p w14:paraId="4BC30A71" w14:textId="77777777" w:rsidR="00E06F05" w:rsidRPr="00203B87" w:rsidRDefault="00E06F05" w:rsidP="00E06F05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55014-1:2017-06</w:t>
      </w:r>
    </w:p>
    <w:p w14:paraId="14746007" w14:textId="77777777" w:rsidR="00E06F05" w:rsidRPr="00203B87" w:rsidRDefault="00E06F05" w:rsidP="00E06F05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55014-2:2015-06</w:t>
      </w:r>
    </w:p>
    <w:p w14:paraId="4F94B140" w14:textId="77777777" w:rsidR="00E06F05" w:rsidRPr="00203B87" w:rsidRDefault="00E06F05" w:rsidP="00E06F05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61000-3-2:2019-04</w:t>
      </w:r>
    </w:p>
    <w:p w14:paraId="1660D3BF" w14:textId="77777777" w:rsidR="00E06F05" w:rsidRPr="00203B87" w:rsidRDefault="00E06F05" w:rsidP="00E06F05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61000-3-3:2013-10</w:t>
      </w:r>
    </w:p>
    <w:p w14:paraId="1BA804A8" w14:textId="77777777" w:rsidR="00E06F05" w:rsidRPr="00203B87" w:rsidRDefault="00E06F05" w:rsidP="00E06F05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61000-3-11:2020-01</w:t>
      </w:r>
    </w:p>
    <w:p w14:paraId="4092C2D6" w14:textId="4D565317" w:rsidR="000B67AF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3BE64F6" w14:textId="3A33EF69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57451E7" w14:textId="0A77050E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309A090" w14:textId="736169CF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B251E8F" w14:textId="5A125799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CB767F8" w14:textId="731C5155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0692B95" w14:textId="7DB9B6C9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8A63E0B" w14:textId="7CA7241A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321002B" w14:textId="14103BE1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DD5DA70" w14:textId="2029E144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1B3BABC" w14:textId="670F6748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4FA1CB5" w14:textId="1A2C3DA6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E45C061" w14:textId="314DC485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F78EBF9" w14:textId="2D017824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C6AB7E6" w14:textId="151DBC96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0D88BA7" w14:textId="7E72523E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2CA06CB" w14:textId="1B734D60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16C1520" w14:textId="1A732E6A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FC85E6A" w14:textId="54DAF467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EDF02D5" w14:textId="7C7CA966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57BB05B" w14:textId="0529681B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08B8D81" w14:textId="24C06276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38DFF1F" w14:textId="7980E8DA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40B9AF0" w14:textId="77777777" w:rsidR="007A73A8" w:rsidRDefault="007A73A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56148A9" w14:textId="502D353D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16047B0" w14:textId="15AB25AC" w:rsidR="000A3EF7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1D0FF57" w14:textId="77777777" w:rsidR="000A3EF7" w:rsidRPr="00E06F05" w:rsidRDefault="000A3EF7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DFDBE5F" w14:textId="5A7D03FF" w:rsidR="000B67AF" w:rsidRPr="00E06F05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90F4467" w14:textId="29BFD313" w:rsidR="000B67AF" w:rsidRPr="00E06F05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E7F0C0C" w14:textId="77777777" w:rsidR="000B67AF" w:rsidRPr="00E06F05" w:rsidRDefault="000B67AF" w:rsidP="000B67AF">
      <w:pPr>
        <w:spacing w:after="0" w:line="240" w:lineRule="auto"/>
        <w:rPr>
          <w:sz w:val="18"/>
          <w:szCs w:val="18"/>
        </w:rPr>
      </w:pPr>
      <w:r w:rsidRPr="00E06F05">
        <w:rPr>
          <w:sz w:val="18"/>
          <w:szCs w:val="18"/>
        </w:rPr>
        <w:t>Marca: AIC</w:t>
      </w:r>
    </w:p>
    <w:p w14:paraId="4AFE0E09" w14:textId="4C89F39A" w:rsidR="000B67AF" w:rsidRPr="00E06F05" w:rsidRDefault="000B67AF" w:rsidP="000B67AF">
      <w:pPr>
        <w:spacing w:after="0" w:line="240" w:lineRule="auto"/>
        <w:rPr>
          <w:sz w:val="18"/>
          <w:szCs w:val="18"/>
        </w:rPr>
      </w:pPr>
      <w:r w:rsidRPr="00E06F05">
        <w:rPr>
          <w:sz w:val="18"/>
          <w:szCs w:val="18"/>
        </w:rPr>
        <w:t xml:space="preserve">Serie: </w:t>
      </w:r>
      <w:proofErr w:type="spellStart"/>
      <w:r w:rsidRPr="00E06F05">
        <w:rPr>
          <w:sz w:val="18"/>
          <w:szCs w:val="18"/>
        </w:rPr>
        <w:t>Silox</w:t>
      </w:r>
      <w:proofErr w:type="spellEnd"/>
    </w:p>
    <w:p w14:paraId="3F114776" w14:textId="39705BFA" w:rsidR="000B67AF" w:rsidRPr="00E06F05" w:rsidRDefault="000B67AF" w:rsidP="00AF1294">
      <w:pPr>
        <w:spacing w:after="160" w:line="240" w:lineRule="auto"/>
        <w:rPr>
          <w:sz w:val="18"/>
          <w:szCs w:val="18"/>
        </w:rPr>
      </w:pPr>
      <w:r w:rsidRPr="00E06F05">
        <w:rPr>
          <w:sz w:val="18"/>
          <w:szCs w:val="18"/>
        </w:rPr>
        <w:t xml:space="preserve">Modello: </w:t>
      </w:r>
      <w:proofErr w:type="spellStart"/>
      <w:r w:rsidRPr="00E06F05">
        <w:rPr>
          <w:bCs/>
          <w:sz w:val="18"/>
          <w:szCs w:val="18"/>
        </w:rPr>
        <w:t>Silox</w:t>
      </w:r>
      <w:proofErr w:type="spellEnd"/>
      <w:r w:rsidR="00E06F05">
        <w:rPr>
          <w:bCs/>
          <w:sz w:val="18"/>
          <w:szCs w:val="18"/>
        </w:rPr>
        <w:t xml:space="preserve"> (</w:t>
      </w:r>
      <w:proofErr w:type="spellStart"/>
      <w:r w:rsidR="00E06F05">
        <w:rPr>
          <w:bCs/>
          <w:sz w:val="18"/>
          <w:szCs w:val="18"/>
        </w:rPr>
        <w:t>S</w:t>
      </w:r>
      <w:r w:rsidRPr="00E06F05">
        <w:rPr>
          <w:bCs/>
          <w:sz w:val="18"/>
          <w:szCs w:val="18"/>
        </w:rPr>
        <w:t>x</w:t>
      </w:r>
      <w:proofErr w:type="spellEnd"/>
      <w:r w:rsidR="00E06F05">
        <w:rPr>
          <w:bCs/>
          <w:sz w:val="18"/>
          <w:szCs w:val="18"/>
        </w:rPr>
        <w:t xml:space="preserve">) </w:t>
      </w:r>
      <w:r w:rsidRPr="00E06F05">
        <w:rPr>
          <w:bCs/>
          <w:sz w:val="18"/>
          <w:szCs w:val="18"/>
        </w:rPr>
        <w:t>1</w:t>
      </w:r>
      <w:r w:rsidR="00970EDE" w:rsidRPr="00E06F05">
        <w:rPr>
          <w:bCs/>
          <w:sz w:val="18"/>
          <w:szCs w:val="18"/>
        </w:rPr>
        <w:t>8</w:t>
      </w:r>
      <w:r w:rsidRPr="00E06F05">
        <w:rPr>
          <w:bCs/>
          <w:sz w:val="18"/>
          <w:szCs w:val="18"/>
        </w:rPr>
        <w:t>0</w:t>
      </w:r>
    </w:p>
    <w:sectPr w:rsidR="000B67AF" w:rsidRPr="00E06F05" w:rsidSect="00684439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18C2E" w14:textId="77777777" w:rsidR="00B768A4" w:rsidRDefault="00B768A4" w:rsidP="001D6C26">
      <w:pPr>
        <w:spacing w:after="0" w:line="240" w:lineRule="auto"/>
      </w:pPr>
      <w:r>
        <w:separator/>
      </w:r>
    </w:p>
  </w:endnote>
  <w:endnote w:type="continuationSeparator" w:id="0">
    <w:p w14:paraId="01DD5D54" w14:textId="77777777" w:rsidR="00B768A4" w:rsidRDefault="00B768A4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F93B" w14:textId="77777777" w:rsidR="00B768A4" w:rsidRDefault="00B768A4" w:rsidP="001D6C26">
      <w:pPr>
        <w:spacing w:after="0" w:line="240" w:lineRule="auto"/>
      </w:pPr>
      <w:r>
        <w:separator/>
      </w:r>
    </w:p>
  </w:footnote>
  <w:footnote w:type="continuationSeparator" w:id="0">
    <w:p w14:paraId="13D35C54" w14:textId="77777777" w:rsidR="00B768A4" w:rsidRDefault="00B768A4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C6E"/>
    <w:multiLevelType w:val="hybridMultilevel"/>
    <w:tmpl w:val="0DBAF9D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39550AA"/>
    <w:multiLevelType w:val="hybridMultilevel"/>
    <w:tmpl w:val="8F52D260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4930DB"/>
    <w:multiLevelType w:val="hybridMultilevel"/>
    <w:tmpl w:val="654693DC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F599D"/>
    <w:multiLevelType w:val="hybridMultilevel"/>
    <w:tmpl w:val="9FF06AA2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63C9A"/>
    <w:multiLevelType w:val="hybridMultilevel"/>
    <w:tmpl w:val="382E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20"/>
  </w:num>
  <w:num w:numId="11">
    <w:abstractNumId w:val="21"/>
  </w:num>
  <w:num w:numId="12">
    <w:abstractNumId w:val="3"/>
  </w:num>
  <w:num w:numId="13">
    <w:abstractNumId w:val="12"/>
  </w:num>
  <w:num w:numId="14">
    <w:abstractNumId w:val="22"/>
  </w:num>
  <w:num w:numId="15">
    <w:abstractNumId w:val="19"/>
  </w:num>
  <w:num w:numId="16">
    <w:abstractNumId w:val="2"/>
  </w:num>
  <w:num w:numId="17">
    <w:abstractNumId w:val="15"/>
  </w:num>
  <w:num w:numId="18">
    <w:abstractNumId w:val="11"/>
  </w:num>
  <w:num w:numId="19">
    <w:abstractNumId w:val="14"/>
  </w:num>
  <w:num w:numId="20">
    <w:abstractNumId w:val="23"/>
  </w:num>
  <w:num w:numId="21">
    <w:abstractNumId w:val="0"/>
  </w:num>
  <w:num w:numId="22">
    <w:abstractNumId w:val="9"/>
  </w:num>
  <w:num w:numId="23">
    <w:abstractNumId w:val="1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01E0B"/>
    <w:rsid w:val="00014370"/>
    <w:rsid w:val="00014769"/>
    <w:rsid w:val="0001760F"/>
    <w:rsid w:val="000228C3"/>
    <w:rsid w:val="000364B4"/>
    <w:rsid w:val="00064ED6"/>
    <w:rsid w:val="00076FE4"/>
    <w:rsid w:val="000814D4"/>
    <w:rsid w:val="00090A0A"/>
    <w:rsid w:val="000A389D"/>
    <w:rsid w:val="000A3EF7"/>
    <w:rsid w:val="000B1176"/>
    <w:rsid w:val="000B67AF"/>
    <w:rsid w:val="000B7F4E"/>
    <w:rsid w:val="000C5C7D"/>
    <w:rsid w:val="000D0463"/>
    <w:rsid w:val="000D4114"/>
    <w:rsid w:val="000E1775"/>
    <w:rsid w:val="00114C5E"/>
    <w:rsid w:val="001163D1"/>
    <w:rsid w:val="00120D15"/>
    <w:rsid w:val="00122EAE"/>
    <w:rsid w:val="00123D67"/>
    <w:rsid w:val="0012439B"/>
    <w:rsid w:val="00145DA1"/>
    <w:rsid w:val="00151609"/>
    <w:rsid w:val="00151B33"/>
    <w:rsid w:val="00160A43"/>
    <w:rsid w:val="001649A2"/>
    <w:rsid w:val="00173B45"/>
    <w:rsid w:val="0018336B"/>
    <w:rsid w:val="00187E48"/>
    <w:rsid w:val="0019406C"/>
    <w:rsid w:val="001A5CDA"/>
    <w:rsid w:val="001B34DE"/>
    <w:rsid w:val="001C3410"/>
    <w:rsid w:val="001C379C"/>
    <w:rsid w:val="001D6C26"/>
    <w:rsid w:val="001E34C9"/>
    <w:rsid w:val="001F6DF7"/>
    <w:rsid w:val="0022514B"/>
    <w:rsid w:val="0024160A"/>
    <w:rsid w:val="002666A3"/>
    <w:rsid w:val="00270D17"/>
    <w:rsid w:val="00282C7C"/>
    <w:rsid w:val="00283587"/>
    <w:rsid w:val="002939F5"/>
    <w:rsid w:val="002A6382"/>
    <w:rsid w:val="002A6827"/>
    <w:rsid w:val="002B0966"/>
    <w:rsid w:val="002B4E62"/>
    <w:rsid w:val="002B5AA7"/>
    <w:rsid w:val="002C157C"/>
    <w:rsid w:val="002C7B8F"/>
    <w:rsid w:val="002D2A95"/>
    <w:rsid w:val="002D6027"/>
    <w:rsid w:val="002F0462"/>
    <w:rsid w:val="00300B5E"/>
    <w:rsid w:val="003139C5"/>
    <w:rsid w:val="0034248B"/>
    <w:rsid w:val="00344A27"/>
    <w:rsid w:val="00345F2D"/>
    <w:rsid w:val="0034767C"/>
    <w:rsid w:val="003C708B"/>
    <w:rsid w:val="003D201C"/>
    <w:rsid w:val="003E55B7"/>
    <w:rsid w:val="003F23AD"/>
    <w:rsid w:val="003F40E7"/>
    <w:rsid w:val="00411448"/>
    <w:rsid w:val="00414F6A"/>
    <w:rsid w:val="00424680"/>
    <w:rsid w:val="00484055"/>
    <w:rsid w:val="004A5C9E"/>
    <w:rsid w:val="004C3E77"/>
    <w:rsid w:val="004D0549"/>
    <w:rsid w:val="004D6DD4"/>
    <w:rsid w:val="004E4B36"/>
    <w:rsid w:val="004F1EEF"/>
    <w:rsid w:val="005008F3"/>
    <w:rsid w:val="00503E22"/>
    <w:rsid w:val="005253CD"/>
    <w:rsid w:val="00545458"/>
    <w:rsid w:val="0054587B"/>
    <w:rsid w:val="00545A60"/>
    <w:rsid w:val="00567995"/>
    <w:rsid w:val="00570E2B"/>
    <w:rsid w:val="00571FF9"/>
    <w:rsid w:val="005B71B9"/>
    <w:rsid w:val="005E2E29"/>
    <w:rsid w:val="005F1330"/>
    <w:rsid w:val="00604177"/>
    <w:rsid w:val="00605B34"/>
    <w:rsid w:val="0065150F"/>
    <w:rsid w:val="00665744"/>
    <w:rsid w:val="006740A0"/>
    <w:rsid w:val="006828F0"/>
    <w:rsid w:val="00684439"/>
    <w:rsid w:val="006849CF"/>
    <w:rsid w:val="006A2D5A"/>
    <w:rsid w:val="006A66D0"/>
    <w:rsid w:val="006C7917"/>
    <w:rsid w:val="006D0014"/>
    <w:rsid w:val="006D3CEE"/>
    <w:rsid w:val="006E34B9"/>
    <w:rsid w:val="006E3C9C"/>
    <w:rsid w:val="006F1A15"/>
    <w:rsid w:val="007273DD"/>
    <w:rsid w:val="00754E38"/>
    <w:rsid w:val="00755882"/>
    <w:rsid w:val="007671B9"/>
    <w:rsid w:val="00782827"/>
    <w:rsid w:val="007A73A8"/>
    <w:rsid w:val="007B54B6"/>
    <w:rsid w:val="007C250D"/>
    <w:rsid w:val="007D047F"/>
    <w:rsid w:val="007D2A82"/>
    <w:rsid w:val="007D2EAC"/>
    <w:rsid w:val="007D3D0E"/>
    <w:rsid w:val="008012BD"/>
    <w:rsid w:val="00801616"/>
    <w:rsid w:val="00804972"/>
    <w:rsid w:val="0080763A"/>
    <w:rsid w:val="00823935"/>
    <w:rsid w:val="00830702"/>
    <w:rsid w:val="0083096D"/>
    <w:rsid w:val="0083594F"/>
    <w:rsid w:val="00863BF6"/>
    <w:rsid w:val="008848C5"/>
    <w:rsid w:val="00885DAA"/>
    <w:rsid w:val="008873B4"/>
    <w:rsid w:val="008A4B75"/>
    <w:rsid w:val="008A626C"/>
    <w:rsid w:val="008A7538"/>
    <w:rsid w:val="008B2BDC"/>
    <w:rsid w:val="008C26AE"/>
    <w:rsid w:val="008D760D"/>
    <w:rsid w:val="008E2D39"/>
    <w:rsid w:val="008E697E"/>
    <w:rsid w:val="008F5522"/>
    <w:rsid w:val="00902A1D"/>
    <w:rsid w:val="00906A48"/>
    <w:rsid w:val="0091174A"/>
    <w:rsid w:val="00914252"/>
    <w:rsid w:val="009255D6"/>
    <w:rsid w:val="0092685F"/>
    <w:rsid w:val="00930D65"/>
    <w:rsid w:val="00941AE9"/>
    <w:rsid w:val="00970EDE"/>
    <w:rsid w:val="009A6FB8"/>
    <w:rsid w:val="009B7A23"/>
    <w:rsid w:val="009C5CE4"/>
    <w:rsid w:val="009D366A"/>
    <w:rsid w:val="009E0D45"/>
    <w:rsid w:val="009E6197"/>
    <w:rsid w:val="00A14D99"/>
    <w:rsid w:val="00A17553"/>
    <w:rsid w:val="00A3008C"/>
    <w:rsid w:val="00A4595D"/>
    <w:rsid w:val="00A50CC3"/>
    <w:rsid w:val="00A51881"/>
    <w:rsid w:val="00A55B98"/>
    <w:rsid w:val="00A81597"/>
    <w:rsid w:val="00A82BF6"/>
    <w:rsid w:val="00A92ED6"/>
    <w:rsid w:val="00AA2AFE"/>
    <w:rsid w:val="00AA39B8"/>
    <w:rsid w:val="00AA738A"/>
    <w:rsid w:val="00AB0C9A"/>
    <w:rsid w:val="00AB2349"/>
    <w:rsid w:val="00AC07DE"/>
    <w:rsid w:val="00AC2741"/>
    <w:rsid w:val="00AF1294"/>
    <w:rsid w:val="00AF49BF"/>
    <w:rsid w:val="00B130A8"/>
    <w:rsid w:val="00B34BF0"/>
    <w:rsid w:val="00B41F51"/>
    <w:rsid w:val="00B427B6"/>
    <w:rsid w:val="00B44CE9"/>
    <w:rsid w:val="00B53BB9"/>
    <w:rsid w:val="00B54BB5"/>
    <w:rsid w:val="00B55A11"/>
    <w:rsid w:val="00B640F4"/>
    <w:rsid w:val="00B768A4"/>
    <w:rsid w:val="00BA642D"/>
    <w:rsid w:val="00BB18F2"/>
    <w:rsid w:val="00BB75F0"/>
    <w:rsid w:val="00BB7ACE"/>
    <w:rsid w:val="00BD3079"/>
    <w:rsid w:val="00BD3AE3"/>
    <w:rsid w:val="00BE66AC"/>
    <w:rsid w:val="00C3673B"/>
    <w:rsid w:val="00C52551"/>
    <w:rsid w:val="00C64F4E"/>
    <w:rsid w:val="00C65A1C"/>
    <w:rsid w:val="00C70F9A"/>
    <w:rsid w:val="00C74C17"/>
    <w:rsid w:val="00C93255"/>
    <w:rsid w:val="00CB122D"/>
    <w:rsid w:val="00CC659F"/>
    <w:rsid w:val="00CD1053"/>
    <w:rsid w:val="00CE5624"/>
    <w:rsid w:val="00CF611F"/>
    <w:rsid w:val="00D13255"/>
    <w:rsid w:val="00D22874"/>
    <w:rsid w:val="00D265CA"/>
    <w:rsid w:val="00D307FA"/>
    <w:rsid w:val="00D41869"/>
    <w:rsid w:val="00D61291"/>
    <w:rsid w:val="00D7508D"/>
    <w:rsid w:val="00D760A6"/>
    <w:rsid w:val="00DD71AF"/>
    <w:rsid w:val="00DF7AF8"/>
    <w:rsid w:val="00E004A8"/>
    <w:rsid w:val="00E06F05"/>
    <w:rsid w:val="00E14E9E"/>
    <w:rsid w:val="00E2272B"/>
    <w:rsid w:val="00E2678F"/>
    <w:rsid w:val="00E36FFE"/>
    <w:rsid w:val="00E467A0"/>
    <w:rsid w:val="00E714FE"/>
    <w:rsid w:val="00E80860"/>
    <w:rsid w:val="00E86D14"/>
    <w:rsid w:val="00EA747D"/>
    <w:rsid w:val="00EB626E"/>
    <w:rsid w:val="00EC0F18"/>
    <w:rsid w:val="00EC49E9"/>
    <w:rsid w:val="00F07381"/>
    <w:rsid w:val="00F10D69"/>
    <w:rsid w:val="00F15A87"/>
    <w:rsid w:val="00F354B4"/>
    <w:rsid w:val="00F60804"/>
    <w:rsid w:val="00F6210C"/>
    <w:rsid w:val="00F71F49"/>
    <w:rsid w:val="00F73F51"/>
    <w:rsid w:val="00F8717F"/>
    <w:rsid w:val="00FB6977"/>
    <w:rsid w:val="00FD1A87"/>
    <w:rsid w:val="00FD263A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AC3A-BBE9-4A57-BCD5-6B019FCF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597</Words>
  <Characters>3176</Characters>
  <Application>Microsoft Office Word</Application>
  <DocSecurity>0</DocSecurity>
  <Lines>198</Lines>
  <Paragraphs>179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29</cp:revision>
  <cp:lastPrinted>2021-12-21T21:03:00Z</cp:lastPrinted>
  <dcterms:created xsi:type="dcterms:W3CDTF">2021-05-06T13:07:00Z</dcterms:created>
  <dcterms:modified xsi:type="dcterms:W3CDTF">2021-12-21T21:03:00Z</dcterms:modified>
</cp:coreProperties>
</file>